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9B" w:rsidRPr="00277E5A" w:rsidRDefault="00006EBD" w:rsidP="00552EEF">
      <w:pPr>
        <w:spacing w:after="0"/>
        <w:ind w:hanging="540"/>
        <w:rPr>
          <w:rFonts w:ascii="Times New Roman" w:hAnsi="Times New Roman" w:cs="Times New Roman"/>
        </w:rPr>
      </w:pPr>
      <w:r w:rsidRPr="00EF161F">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406D541F" wp14:editId="3D40F158">
                <wp:simplePos x="0" y="0"/>
                <wp:positionH relativeFrom="column">
                  <wp:posOffset>2997200</wp:posOffset>
                </wp:positionH>
                <wp:positionV relativeFrom="paragraph">
                  <wp:posOffset>-320675</wp:posOffset>
                </wp:positionV>
                <wp:extent cx="1884680" cy="797560"/>
                <wp:effectExtent l="19050" t="19050" r="2032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797560"/>
                        </a:xfrm>
                        <a:prstGeom prst="rect">
                          <a:avLst/>
                        </a:prstGeom>
                        <a:solidFill>
                          <a:srgbClr val="FFFFFF"/>
                        </a:solidFill>
                        <a:ln w="28575">
                          <a:solidFill>
                            <a:srgbClr val="000000"/>
                          </a:solidFill>
                          <a:prstDash val="dash"/>
                          <a:miter lim="800000"/>
                          <a:headEnd/>
                          <a:tailEnd/>
                        </a:ln>
                      </wps:spPr>
                      <wps:txbx>
                        <w:txbxContent>
                          <w:p w:rsidR="00006EBD" w:rsidRPr="00EF161F" w:rsidRDefault="00006EBD" w:rsidP="00006EBD">
                            <w:pPr>
                              <w:jc w:val="center"/>
                              <w:rPr>
                                <w:rFonts w:ascii="Times New Roman" w:hAnsi="Times New Roman" w:cs="Times New Roman"/>
                                <w:sz w:val="40"/>
                                <w:szCs w:val="40"/>
                              </w:rPr>
                            </w:pPr>
                            <w:r>
                              <w:rPr>
                                <w:rFonts w:ascii="Times New Roman" w:hAnsi="Times New Roman" w:cs="Times New Roman"/>
                                <w:sz w:val="40"/>
                                <w:szCs w:val="40"/>
                              </w:rPr>
                              <w:t>How Fast Did You Lose?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pt;margin-top:-25.25pt;width:148.4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" strokeweight="2.25pt">
                <v:stroke dashstyle="dash"/>
                <v:textbox>
                  <w:txbxContent>
                    <w:p w:rsidR="00006EBD" w:rsidRPr="00EF161F" w:rsidRDefault="00006EBD" w:rsidP="00006EBD">
                      <w:pPr>
                        <w:jc w:val="center"/>
                        <w:rPr>
                          <w:rFonts w:ascii="Times New Roman" w:hAnsi="Times New Roman" w:cs="Times New Roman"/>
                          <w:sz w:val="40"/>
                          <w:szCs w:val="40"/>
                        </w:rPr>
                      </w:pPr>
                      <w:r>
                        <w:rPr>
                          <w:rFonts w:ascii="Times New Roman" w:hAnsi="Times New Roman" w:cs="Times New Roman"/>
                          <w:sz w:val="40"/>
                          <w:szCs w:val="40"/>
                        </w:rPr>
                        <w:t>How Fast Did You Lose?</w:t>
                      </w:r>
                    </w:p>
                  </w:txbxContent>
                </v:textbox>
              </v:shape>
            </w:pict>
          </mc:Fallback>
        </mc:AlternateContent>
      </w:r>
      <w:r w:rsidR="00277E5A" w:rsidRPr="00552EEF">
        <w:rPr>
          <w:rFonts w:ascii="Times New Roman" w:hAnsi="Times New Roman" w:cs="Times New Roman"/>
          <w:b/>
        </w:rPr>
        <w:t xml:space="preserve">3.1 </w:t>
      </w:r>
      <w:r>
        <w:rPr>
          <w:rFonts w:ascii="Times New Roman" w:hAnsi="Times New Roman" w:cs="Times New Roman"/>
          <w:b/>
        </w:rPr>
        <w:t>Lesson Notes</w:t>
      </w:r>
      <w:r w:rsidR="00277E5A" w:rsidRPr="00277E5A">
        <w:rPr>
          <w:rFonts w:ascii="Times New Roman" w:hAnsi="Times New Roman" w:cs="Times New Roman"/>
        </w:rPr>
        <w:tab/>
      </w:r>
      <w:r w:rsidR="00277E5A" w:rsidRPr="00277E5A">
        <w:rPr>
          <w:rFonts w:ascii="Times New Roman" w:hAnsi="Times New Roman" w:cs="Times New Roman"/>
        </w:rPr>
        <w:tab/>
      </w:r>
      <w:r w:rsidR="00277E5A" w:rsidRPr="00277E5A">
        <w:rPr>
          <w:rFonts w:ascii="Times New Roman" w:hAnsi="Times New Roman" w:cs="Times New Roman"/>
        </w:rPr>
        <w:tab/>
      </w:r>
      <w:r w:rsidR="00277E5A" w:rsidRPr="00277E5A">
        <w:rPr>
          <w:rFonts w:ascii="Times New Roman" w:hAnsi="Times New Roman" w:cs="Times New Roman"/>
        </w:rPr>
        <w:tab/>
      </w:r>
      <w:r w:rsidR="00277E5A" w:rsidRPr="00277E5A">
        <w:rPr>
          <w:rFonts w:ascii="Times New Roman" w:hAnsi="Times New Roman" w:cs="Times New Roman"/>
        </w:rPr>
        <w:tab/>
      </w:r>
      <w:r w:rsidR="00552EEF">
        <w:rPr>
          <w:rFonts w:ascii="Times New Roman" w:hAnsi="Times New Roman" w:cs="Times New Roman"/>
        </w:rPr>
        <w:tab/>
      </w:r>
      <w:r w:rsidR="00552EEF">
        <w:rPr>
          <w:rFonts w:ascii="Times New Roman" w:hAnsi="Times New Roman" w:cs="Times New Roman"/>
        </w:rPr>
        <w:tab/>
      </w:r>
    </w:p>
    <w:p w:rsidR="00277E5A" w:rsidRDefault="00277E5A" w:rsidP="00552EEF">
      <w:pPr>
        <w:ind w:hanging="540"/>
        <w:rPr>
          <w:rFonts w:ascii="Times" w:hAnsi="Times" w:cs="Times"/>
        </w:rPr>
      </w:pPr>
      <w:r>
        <w:rPr>
          <w:rFonts w:ascii="Times" w:hAnsi="Times" w:cs="Times"/>
        </w:rPr>
        <w:t>(Materials Needed:  graph paper)</w:t>
      </w:r>
    </w:p>
    <w:p w:rsidR="00552EEF" w:rsidRDefault="00552EEF" w:rsidP="00552EEF">
      <w:pPr>
        <w:ind w:hanging="540"/>
        <w:rPr>
          <w:rFonts w:ascii="Times" w:hAnsi="Times" w:cs="Times"/>
        </w:rPr>
      </w:pPr>
    </w:p>
    <w:p w:rsidR="00277E5A" w:rsidRDefault="00B8655B" w:rsidP="00B8655B">
      <w:pPr>
        <w:ind w:left="1440"/>
        <w:rPr>
          <w:rFonts w:ascii="Times" w:hAnsi="Times" w:cs="Times"/>
        </w:rPr>
      </w:pPr>
      <w:r>
        <w:rPr>
          <w:noProof/>
        </w:rPr>
        <w:drawing>
          <wp:anchor distT="0" distB="0" distL="114300" distR="114300" simplePos="0" relativeHeight="251658240" behindDoc="0" locked="0" layoutInCell="1" allowOverlap="1" wp14:anchorId="26C737EE" wp14:editId="43B972C9">
            <wp:simplePos x="0" y="0"/>
            <wp:positionH relativeFrom="column">
              <wp:posOffset>-323850</wp:posOffset>
            </wp:positionH>
            <wp:positionV relativeFrom="paragraph">
              <wp:posOffset>36830</wp:posOffset>
            </wp:positionV>
            <wp:extent cx="1123950" cy="1123950"/>
            <wp:effectExtent l="0" t="0" r="0" b="0"/>
            <wp:wrapNone/>
            <wp:docPr id="1" name="Picture 1" descr="Image result for weight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ight 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E5A">
        <w:rPr>
          <w:rFonts w:ascii="Times" w:hAnsi="Times" w:cs="Times"/>
        </w:rPr>
        <w:t>You are a member of a health and fitnes</w:t>
      </w:r>
      <w:bookmarkStart w:id="0" w:name="_GoBack"/>
      <w:bookmarkEnd w:id="0"/>
      <w:r w:rsidR="00277E5A">
        <w:rPr>
          <w:rFonts w:ascii="Times" w:hAnsi="Times" w:cs="Times"/>
        </w:rPr>
        <w:t>s club.  The club’s registered dietitian and your personal trainer helped you develop a special eight-week diet and exercise program. The data in the following table represents your weight, w, as a function of time, t, over an eight-week period.</w:t>
      </w:r>
    </w:p>
    <w:p w:rsidR="00B8655B" w:rsidRDefault="00B8655B">
      <w:pPr>
        <w:rPr>
          <w:rFonts w:ascii="Times" w:hAnsi="Times" w:cs="Times"/>
        </w:rPr>
      </w:pPr>
    </w:p>
    <w:tbl>
      <w:tblPr>
        <w:tblStyle w:val="TableGrid"/>
        <w:tblW w:w="0" w:type="auto"/>
        <w:tblLook w:val="04A0" w:firstRow="1" w:lastRow="0" w:firstColumn="1" w:lastColumn="0" w:noHBand="0" w:noVBand="1"/>
      </w:tblPr>
      <w:tblGrid>
        <w:gridCol w:w="1158"/>
        <w:gridCol w:w="934"/>
        <w:gridCol w:w="934"/>
        <w:gridCol w:w="934"/>
        <w:gridCol w:w="941"/>
        <w:gridCol w:w="935"/>
        <w:gridCol w:w="935"/>
        <w:gridCol w:w="935"/>
        <w:gridCol w:w="935"/>
        <w:gridCol w:w="935"/>
      </w:tblGrid>
      <w:tr w:rsidR="00277E5A" w:rsidTr="00277E5A">
        <w:tc>
          <w:tcPr>
            <w:tcW w:w="957" w:type="dxa"/>
          </w:tcPr>
          <w:p w:rsidR="00277E5A" w:rsidRDefault="00277E5A" w:rsidP="00277E5A">
            <w:pPr>
              <w:jc w:val="center"/>
              <w:rPr>
                <w:rFonts w:ascii="Times" w:hAnsi="Times" w:cs="Times"/>
              </w:rPr>
            </w:pPr>
            <w:r w:rsidRPr="00277E5A">
              <w:rPr>
                <w:rFonts w:ascii="Times" w:hAnsi="Times" w:cs="Times"/>
                <w:b/>
              </w:rPr>
              <w:t>TIME</w:t>
            </w:r>
            <w:r>
              <w:rPr>
                <w:rFonts w:ascii="Times" w:hAnsi="Times" w:cs="Times"/>
              </w:rPr>
              <w:t xml:space="preserve"> (weeks)</w:t>
            </w:r>
          </w:p>
        </w:tc>
        <w:tc>
          <w:tcPr>
            <w:tcW w:w="957" w:type="dxa"/>
          </w:tcPr>
          <w:p w:rsidR="00277E5A" w:rsidRDefault="00277E5A" w:rsidP="00277E5A">
            <w:pPr>
              <w:jc w:val="center"/>
              <w:rPr>
                <w:rFonts w:ascii="Times" w:hAnsi="Times" w:cs="Times"/>
              </w:rPr>
            </w:pPr>
            <w:r>
              <w:rPr>
                <w:rFonts w:ascii="Times" w:hAnsi="Times" w:cs="Times"/>
              </w:rPr>
              <w:t>0</w:t>
            </w:r>
          </w:p>
        </w:tc>
        <w:tc>
          <w:tcPr>
            <w:tcW w:w="957" w:type="dxa"/>
          </w:tcPr>
          <w:p w:rsidR="00277E5A" w:rsidRDefault="00277E5A" w:rsidP="00277E5A">
            <w:pPr>
              <w:jc w:val="center"/>
              <w:rPr>
                <w:rFonts w:ascii="Times" w:hAnsi="Times" w:cs="Times"/>
              </w:rPr>
            </w:pPr>
            <w:r>
              <w:rPr>
                <w:rFonts w:ascii="Times" w:hAnsi="Times" w:cs="Times"/>
              </w:rPr>
              <w:t>1</w:t>
            </w:r>
          </w:p>
        </w:tc>
        <w:tc>
          <w:tcPr>
            <w:tcW w:w="957" w:type="dxa"/>
          </w:tcPr>
          <w:p w:rsidR="00277E5A" w:rsidRDefault="00277E5A" w:rsidP="00277E5A">
            <w:pPr>
              <w:jc w:val="center"/>
              <w:rPr>
                <w:rFonts w:ascii="Times" w:hAnsi="Times" w:cs="Times"/>
              </w:rPr>
            </w:pPr>
            <w:r>
              <w:rPr>
                <w:rFonts w:ascii="Times" w:hAnsi="Times" w:cs="Times"/>
              </w:rPr>
              <w:t>2</w:t>
            </w:r>
          </w:p>
        </w:tc>
        <w:tc>
          <w:tcPr>
            <w:tcW w:w="958" w:type="dxa"/>
          </w:tcPr>
          <w:p w:rsidR="00277E5A" w:rsidRDefault="00277E5A" w:rsidP="00277E5A">
            <w:pPr>
              <w:jc w:val="center"/>
              <w:rPr>
                <w:rFonts w:ascii="Times" w:hAnsi="Times" w:cs="Times"/>
              </w:rPr>
            </w:pPr>
            <w:r>
              <w:rPr>
                <w:rFonts w:ascii="Times" w:hAnsi="Times" w:cs="Times"/>
              </w:rPr>
              <w:t>3</w:t>
            </w:r>
          </w:p>
        </w:tc>
        <w:tc>
          <w:tcPr>
            <w:tcW w:w="958" w:type="dxa"/>
          </w:tcPr>
          <w:p w:rsidR="00277E5A" w:rsidRDefault="00277E5A" w:rsidP="00277E5A">
            <w:pPr>
              <w:jc w:val="center"/>
              <w:rPr>
                <w:rFonts w:ascii="Times" w:hAnsi="Times" w:cs="Times"/>
              </w:rPr>
            </w:pPr>
            <w:r>
              <w:rPr>
                <w:rFonts w:ascii="Times" w:hAnsi="Times" w:cs="Times"/>
              </w:rPr>
              <w:t>4</w:t>
            </w:r>
          </w:p>
        </w:tc>
        <w:tc>
          <w:tcPr>
            <w:tcW w:w="958" w:type="dxa"/>
          </w:tcPr>
          <w:p w:rsidR="00277E5A" w:rsidRDefault="00277E5A" w:rsidP="00277E5A">
            <w:pPr>
              <w:jc w:val="center"/>
              <w:rPr>
                <w:rFonts w:ascii="Times" w:hAnsi="Times" w:cs="Times"/>
              </w:rPr>
            </w:pPr>
            <w:r>
              <w:rPr>
                <w:rFonts w:ascii="Times" w:hAnsi="Times" w:cs="Times"/>
              </w:rPr>
              <w:t>5</w:t>
            </w:r>
          </w:p>
        </w:tc>
        <w:tc>
          <w:tcPr>
            <w:tcW w:w="958" w:type="dxa"/>
          </w:tcPr>
          <w:p w:rsidR="00277E5A" w:rsidRDefault="00277E5A" w:rsidP="00277E5A">
            <w:pPr>
              <w:jc w:val="center"/>
              <w:rPr>
                <w:rFonts w:ascii="Times" w:hAnsi="Times" w:cs="Times"/>
              </w:rPr>
            </w:pPr>
            <w:r>
              <w:rPr>
                <w:rFonts w:ascii="Times" w:hAnsi="Times" w:cs="Times"/>
              </w:rPr>
              <w:t>6</w:t>
            </w:r>
          </w:p>
        </w:tc>
        <w:tc>
          <w:tcPr>
            <w:tcW w:w="958" w:type="dxa"/>
          </w:tcPr>
          <w:p w:rsidR="00277E5A" w:rsidRDefault="00277E5A" w:rsidP="00277E5A">
            <w:pPr>
              <w:jc w:val="center"/>
              <w:rPr>
                <w:rFonts w:ascii="Times" w:hAnsi="Times" w:cs="Times"/>
              </w:rPr>
            </w:pPr>
            <w:r>
              <w:rPr>
                <w:rFonts w:ascii="Times" w:hAnsi="Times" w:cs="Times"/>
              </w:rPr>
              <w:t>7</w:t>
            </w:r>
          </w:p>
        </w:tc>
        <w:tc>
          <w:tcPr>
            <w:tcW w:w="958" w:type="dxa"/>
          </w:tcPr>
          <w:p w:rsidR="00277E5A" w:rsidRDefault="00277E5A" w:rsidP="00277E5A">
            <w:pPr>
              <w:jc w:val="center"/>
              <w:rPr>
                <w:rFonts w:ascii="Times" w:hAnsi="Times" w:cs="Times"/>
              </w:rPr>
            </w:pPr>
            <w:r>
              <w:rPr>
                <w:rFonts w:ascii="Times" w:hAnsi="Times" w:cs="Times"/>
              </w:rPr>
              <w:t>8</w:t>
            </w:r>
          </w:p>
        </w:tc>
      </w:tr>
      <w:tr w:rsidR="00277E5A" w:rsidTr="00277E5A">
        <w:tc>
          <w:tcPr>
            <w:tcW w:w="957" w:type="dxa"/>
          </w:tcPr>
          <w:p w:rsidR="00277E5A" w:rsidRDefault="00277E5A" w:rsidP="00277E5A">
            <w:pPr>
              <w:jc w:val="center"/>
              <w:rPr>
                <w:rFonts w:ascii="Times" w:hAnsi="Times" w:cs="Times"/>
              </w:rPr>
            </w:pPr>
            <w:r w:rsidRPr="00277E5A">
              <w:rPr>
                <w:rFonts w:ascii="Times" w:hAnsi="Times" w:cs="Times"/>
                <w:b/>
              </w:rPr>
              <w:t>WEIGHT</w:t>
            </w:r>
            <w:r>
              <w:rPr>
                <w:rFonts w:ascii="Times" w:hAnsi="Times" w:cs="Times"/>
              </w:rPr>
              <w:t xml:space="preserve"> (</w:t>
            </w:r>
            <w:proofErr w:type="spellStart"/>
            <w:r>
              <w:rPr>
                <w:rFonts w:ascii="Times" w:hAnsi="Times" w:cs="Times"/>
              </w:rPr>
              <w:t>lb</w:t>
            </w:r>
            <w:proofErr w:type="spellEnd"/>
            <w:r>
              <w:rPr>
                <w:rFonts w:ascii="Times" w:hAnsi="Times" w:cs="Times"/>
              </w:rPr>
              <w:t>)</w:t>
            </w:r>
          </w:p>
        </w:tc>
        <w:tc>
          <w:tcPr>
            <w:tcW w:w="957" w:type="dxa"/>
          </w:tcPr>
          <w:p w:rsidR="00277E5A" w:rsidRDefault="00277E5A" w:rsidP="00277E5A">
            <w:pPr>
              <w:jc w:val="center"/>
              <w:rPr>
                <w:rFonts w:ascii="Times" w:hAnsi="Times" w:cs="Times"/>
              </w:rPr>
            </w:pPr>
            <w:r>
              <w:rPr>
                <w:rFonts w:ascii="Times" w:hAnsi="Times" w:cs="Times"/>
              </w:rPr>
              <w:t>140</w:t>
            </w:r>
          </w:p>
        </w:tc>
        <w:tc>
          <w:tcPr>
            <w:tcW w:w="957" w:type="dxa"/>
          </w:tcPr>
          <w:p w:rsidR="00277E5A" w:rsidRDefault="00277E5A" w:rsidP="00277E5A">
            <w:pPr>
              <w:jc w:val="center"/>
              <w:rPr>
                <w:rFonts w:ascii="Times" w:hAnsi="Times" w:cs="Times"/>
              </w:rPr>
            </w:pPr>
            <w:r>
              <w:rPr>
                <w:rFonts w:ascii="Times" w:hAnsi="Times" w:cs="Times"/>
              </w:rPr>
              <w:t>136</w:t>
            </w:r>
          </w:p>
        </w:tc>
        <w:tc>
          <w:tcPr>
            <w:tcW w:w="957" w:type="dxa"/>
          </w:tcPr>
          <w:p w:rsidR="00277E5A" w:rsidRDefault="00277E5A" w:rsidP="00277E5A">
            <w:pPr>
              <w:jc w:val="center"/>
              <w:rPr>
                <w:rFonts w:ascii="Times" w:hAnsi="Times" w:cs="Times"/>
              </w:rPr>
            </w:pPr>
            <w:r>
              <w:rPr>
                <w:rFonts w:ascii="Times" w:hAnsi="Times" w:cs="Times"/>
              </w:rPr>
              <w:t>133</w:t>
            </w:r>
          </w:p>
        </w:tc>
        <w:tc>
          <w:tcPr>
            <w:tcW w:w="958" w:type="dxa"/>
          </w:tcPr>
          <w:p w:rsidR="00277E5A" w:rsidRDefault="00277E5A" w:rsidP="00277E5A">
            <w:pPr>
              <w:jc w:val="center"/>
              <w:rPr>
                <w:rFonts w:ascii="Times" w:hAnsi="Times" w:cs="Times"/>
              </w:rPr>
            </w:pPr>
            <w:r>
              <w:rPr>
                <w:rFonts w:ascii="Times" w:hAnsi="Times" w:cs="Times"/>
              </w:rPr>
              <w:t>1341</w:t>
            </w:r>
          </w:p>
        </w:tc>
        <w:tc>
          <w:tcPr>
            <w:tcW w:w="958" w:type="dxa"/>
          </w:tcPr>
          <w:p w:rsidR="00277E5A" w:rsidRDefault="00277E5A" w:rsidP="00277E5A">
            <w:pPr>
              <w:jc w:val="center"/>
              <w:rPr>
                <w:rFonts w:ascii="Times" w:hAnsi="Times" w:cs="Times"/>
              </w:rPr>
            </w:pPr>
            <w:r>
              <w:rPr>
                <w:rFonts w:ascii="Times" w:hAnsi="Times" w:cs="Times"/>
              </w:rPr>
              <w:t>130</w:t>
            </w:r>
          </w:p>
        </w:tc>
        <w:tc>
          <w:tcPr>
            <w:tcW w:w="958" w:type="dxa"/>
          </w:tcPr>
          <w:p w:rsidR="00277E5A" w:rsidRDefault="00277E5A" w:rsidP="00277E5A">
            <w:pPr>
              <w:jc w:val="center"/>
              <w:rPr>
                <w:rFonts w:ascii="Times" w:hAnsi="Times" w:cs="Times"/>
              </w:rPr>
            </w:pPr>
            <w:r>
              <w:rPr>
                <w:rFonts w:ascii="Times" w:hAnsi="Times" w:cs="Times"/>
              </w:rPr>
              <w:t>127</w:t>
            </w:r>
          </w:p>
        </w:tc>
        <w:tc>
          <w:tcPr>
            <w:tcW w:w="958" w:type="dxa"/>
          </w:tcPr>
          <w:p w:rsidR="00277E5A" w:rsidRDefault="00277E5A" w:rsidP="00277E5A">
            <w:pPr>
              <w:jc w:val="center"/>
              <w:rPr>
                <w:rFonts w:ascii="Times" w:hAnsi="Times" w:cs="Times"/>
              </w:rPr>
            </w:pPr>
            <w:r>
              <w:rPr>
                <w:rFonts w:ascii="Times" w:hAnsi="Times" w:cs="Times"/>
              </w:rPr>
              <w:t>127</w:t>
            </w:r>
          </w:p>
        </w:tc>
        <w:tc>
          <w:tcPr>
            <w:tcW w:w="958" w:type="dxa"/>
          </w:tcPr>
          <w:p w:rsidR="00277E5A" w:rsidRDefault="00277E5A" w:rsidP="00277E5A">
            <w:pPr>
              <w:jc w:val="center"/>
              <w:rPr>
                <w:rFonts w:ascii="Times" w:hAnsi="Times" w:cs="Times"/>
              </w:rPr>
            </w:pPr>
            <w:r>
              <w:rPr>
                <w:rFonts w:ascii="Times" w:hAnsi="Times" w:cs="Times"/>
              </w:rPr>
              <w:t>130</w:t>
            </w:r>
          </w:p>
        </w:tc>
        <w:tc>
          <w:tcPr>
            <w:tcW w:w="958" w:type="dxa"/>
          </w:tcPr>
          <w:p w:rsidR="00277E5A" w:rsidRDefault="00277E5A" w:rsidP="00277E5A">
            <w:pPr>
              <w:jc w:val="center"/>
              <w:rPr>
                <w:rFonts w:ascii="Times" w:hAnsi="Times" w:cs="Times"/>
              </w:rPr>
            </w:pPr>
            <w:r>
              <w:rPr>
                <w:rFonts w:ascii="Times" w:hAnsi="Times" w:cs="Times"/>
              </w:rPr>
              <w:t>126</w:t>
            </w:r>
          </w:p>
        </w:tc>
      </w:tr>
    </w:tbl>
    <w:p w:rsidR="00277E5A" w:rsidRDefault="00277E5A">
      <w:pPr>
        <w:rPr>
          <w:rFonts w:ascii="Times" w:hAnsi="Times" w:cs="Times"/>
        </w:rPr>
      </w:pPr>
    </w:p>
    <w:p w:rsidR="00B8655B" w:rsidRDefault="00B8655B">
      <w:pPr>
        <w:rPr>
          <w:rFonts w:ascii="Times" w:hAnsi="Times" w:cs="Times"/>
        </w:rPr>
      </w:pPr>
      <w:r>
        <w:rPr>
          <w:rFonts w:ascii="Times" w:hAnsi="Times" w:cs="Times"/>
        </w:rPr>
        <w:t xml:space="preserve">Plot the data points using ordered pairs of the form (t, w).  For example, (3, 131) is a data point that represents your weight at the end of the third week. </w:t>
      </w:r>
    </w:p>
    <w:p w:rsidR="00B8655B" w:rsidRDefault="00B8655B">
      <w:pPr>
        <w:rPr>
          <w:rFonts w:ascii="Times" w:hAnsi="Times" w:cs="Times"/>
        </w:rPr>
      </w:pPr>
    </w:p>
    <w:p w:rsidR="00B8655B" w:rsidRPr="00552EEF" w:rsidRDefault="00552EEF" w:rsidP="00552EEF">
      <w:pPr>
        <w:ind w:hanging="540"/>
        <w:rPr>
          <w:rFonts w:ascii="Times" w:hAnsi="Times" w:cs="Times"/>
          <w:b/>
          <w:u w:val="single"/>
        </w:rPr>
      </w:pPr>
      <w:r w:rsidRPr="00552EEF">
        <w:rPr>
          <w:rFonts w:ascii="Times" w:hAnsi="Times" w:cs="Times"/>
          <w:b/>
          <w:u w:val="single"/>
        </w:rPr>
        <w:t>WITH A PARTNER:</w:t>
      </w:r>
    </w:p>
    <w:p w:rsidR="00552EEF" w:rsidRDefault="00552EEF">
      <w:pPr>
        <w:rPr>
          <w:rFonts w:ascii="Times" w:hAnsi="Times" w:cs="Times"/>
        </w:rPr>
      </w:pPr>
      <w:r>
        <w:rPr>
          <w:rFonts w:ascii="Times" w:hAnsi="Times" w:cs="Times"/>
        </w:rPr>
        <w:t>1.  Compare graphs and address any discrepancies.</w:t>
      </w:r>
    </w:p>
    <w:p w:rsidR="00552EEF" w:rsidRDefault="00552EEF">
      <w:pPr>
        <w:rPr>
          <w:rFonts w:ascii="Times" w:hAnsi="Times" w:cs="Times"/>
        </w:rPr>
      </w:pPr>
      <w:r>
        <w:rPr>
          <w:rFonts w:ascii="Times" w:hAnsi="Times" w:cs="Times"/>
        </w:rPr>
        <w:t>2.  What is the practical domain and range of this function?</w:t>
      </w:r>
    </w:p>
    <w:p w:rsidR="00552EEF" w:rsidRDefault="00552EEF">
      <w:pPr>
        <w:rPr>
          <w:rFonts w:ascii="Times" w:hAnsi="Times" w:cs="Times"/>
        </w:rPr>
      </w:pPr>
    </w:p>
    <w:p w:rsidR="00552EEF" w:rsidRDefault="00552EEF">
      <w:pPr>
        <w:rPr>
          <w:rFonts w:ascii="Times" w:hAnsi="Times" w:cs="Times"/>
        </w:rPr>
      </w:pPr>
      <w:r>
        <w:rPr>
          <w:rFonts w:ascii="Times" w:hAnsi="Times" w:cs="Times"/>
        </w:rPr>
        <w:t>3.  What was your weight at the beginning of the program?</w:t>
      </w:r>
    </w:p>
    <w:p w:rsidR="00552EEF" w:rsidRDefault="00552EEF">
      <w:pPr>
        <w:rPr>
          <w:rFonts w:ascii="Times" w:hAnsi="Times" w:cs="Times"/>
        </w:rPr>
      </w:pPr>
    </w:p>
    <w:p w:rsidR="00552EEF" w:rsidRDefault="00552EEF">
      <w:pPr>
        <w:rPr>
          <w:rFonts w:ascii="Times" w:hAnsi="Times" w:cs="Times"/>
        </w:rPr>
      </w:pPr>
      <w:r>
        <w:rPr>
          <w:rFonts w:ascii="Times" w:hAnsi="Times" w:cs="Times"/>
        </w:rPr>
        <w:t>4.  What was your weight at the end of the first week?</w:t>
      </w:r>
    </w:p>
    <w:p w:rsidR="00552EEF" w:rsidRDefault="00552EEF">
      <w:pPr>
        <w:rPr>
          <w:rFonts w:ascii="Times" w:hAnsi="Times" w:cs="Times"/>
        </w:rPr>
      </w:pPr>
    </w:p>
    <w:p w:rsidR="00552EEF" w:rsidRDefault="00552EEF">
      <w:pPr>
        <w:rPr>
          <w:rFonts w:ascii="Times" w:hAnsi="Times" w:cs="Times"/>
        </w:rPr>
      </w:pPr>
      <w:r>
        <w:rPr>
          <w:rFonts w:ascii="Times" w:hAnsi="Times" w:cs="Times"/>
        </w:rPr>
        <w:t xml:space="preserve">5.  To see how the health program is working for you, you analyze your weekly weight changes during the eight-week period.  </w:t>
      </w:r>
    </w:p>
    <w:p w:rsidR="00552EEF" w:rsidRDefault="00552EEF">
      <w:pPr>
        <w:rPr>
          <w:rFonts w:ascii="Times" w:hAnsi="Times" w:cs="Times"/>
        </w:rPr>
      </w:pPr>
      <w:r>
        <w:rPr>
          <w:rFonts w:ascii="Times" w:hAnsi="Times" w:cs="Times"/>
        </w:rPr>
        <w:tab/>
      </w:r>
      <w:proofErr w:type="gramStart"/>
      <w:r>
        <w:rPr>
          <w:rFonts w:ascii="Times" w:hAnsi="Times" w:cs="Times"/>
        </w:rPr>
        <w:t>a.  During</w:t>
      </w:r>
      <w:proofErr w:type="gramEnd"/>
      <w:r>
        <w:rPr>
          <w:rFonts w:ascii="Times" w:hAnsi="Times" w:cs="Times"/>
        </w:rPr>
        <w:t xml:space="preserve"> which week(s) does your weight increase?</w:t>
      </w:r>
    </w:p>
    <w:p w:rsidR="00552EEF" w:rsidRDefault="00552EEF">
      <w:pPr>
        <w:rPr>
          <w:rFonts w:ascii="Times" w:hAnsi="Times" w:cs="Times"/>
        </w:rPr>
      </w:pPr>
    </w:p>
    <w:p w:rsidR="00552EEF" w:rsidRDefault="00552EEF">
      <w:pPr>
        <w:rPr>
          <w:rFonts w:ascii="Times" w:hAnsi="Times" w:cs="Times"/>
        </w:rPr>
      </w:pPr>
      <w:r>
        <w:rPr>
          <w:rFonts w:ascii="Times" w:hAnsi="Times" w:cs="Times"/>
        </w:rPr>
        <w:tab/>
      </w:r>
      <w:proofErr w:type="gramStart"/>
      <w:r>
        <w:rPr>
          <w:rFonts w:ascii="Times" w:hAnsi="Times" w:cs="Times"/>
        </w:rPr>
        <w:t>b.  During</w:t>
      </w:r>
      <w:proofErr w:type="gramEnd"/>
      <w:r>
        <w:rPr>
          <w:rFonts w:ascii="Times" w:hAnsi="Times" w:cs="Times"/>
        </w:rPr>
        <w:t xml:space="preserve"> which week(s) does your weight decrease?  </w:t>
      </w:r>
    </w:p>
    <w:p w:rsidR="00552EEF" w:rsidRDefault="00552EEF">
      <w:pPr>
        <w:rPr>
          <w:rFonts w:ascii="Times" w:hAnsi="Times" w:cs="Times"/>
        </w:rPr>
      </w:pPr>
    </w:p>
    <w:p w:rsidR="00552EEF" w:rsidRDefault="00552EEF">
      <w:pPr>
        <w:rPr>
          <w:rFonts w:ascii="Times" w:hAnsi="Times" w:cs="Times"/>
        </w:rPr>
      </w:pPr>
      <w:r>
        <w:rPr>
          <w:rFonts w:ascii="Times" w:hAnsi="Times" w:cs="Times"/>
        </w:rPr>
        <w:tab/>
      </w:r>
      <w:proofErr w:type="gramStart"/>
      <w:r>
        <w:rPr>
          <w:rFonts w:ascii="Times" w:hAnsi="Times" w:cs="Times"/>
        </w:rPr>
        <w:t>c.  During</w:t>
      </w:r>
      <w:proofErr w:type="gramEnd"/>
      <w:r>
        <w:rPr>
          <w:rFonts w:ascii="Times" w:hAnsi="Times" w:cs="Times"/>
        </w:rPr>
        <w:t xml:space="preserve"> which week(s) does your weight remain unchanged?</w:t>
      </w:r>
    </w:p>
    <w:p w:rsidR="00754098" w:rsidRDefault="00754098" w:rsidP="00552EEF">
      <w:pPr>
        <w:ind w:hanging="540"/>
        <w:rPr>
          <w:rFonts w:ascii="Times" w:hAnsi="Times" w:cs="Times"/>
          <w:b/>
          <w:u w:val="single"/>
        </w:rPr>
      </w:pPr>
    </w:p>
    <w:p w:rsidR="00552EEF" w:rsidRPr="00552EEF" w:rsidRDefault="00552EEF" w:rsidP="00552EEF">
      <w:pPr>
        <w:ind w:hanging="540"/>
        <w:rPr>
          <w:rFonts w:ascii="Times" w:hAnsi="Times" w:cs="Times"/>
          <w:b/>
          <w:u w:val="single"/>
        </w:rPr>
      </w:pPr>
      <w:r w:rsidRPr="00552EEF">
        <w:rPr>
          <w:rFonts w:ascii="Times" w:hAnsi="Times" w:cs="Times"/>
          <w:b/>
          <w:u w:val="single"/>
        </w:rPr>
        <w:t>AVERAGE WEIGHT OF CHANGE:</w:t>
      </w:r>
    </w:p>
    <w:p w:rsidR="00552EEF" w:rsidRDefault="00552EEF">
      <w:pPr>
        <w:rPr>
          <w:rFonts w:ascii="Times" w:hAnsi="Times" w:cs="Times"/>
        </w:rPr>
      </w:pPr>
      <w:r>
        <w:rPr>
          <w:rFonts w:ascii="Times" w:hAnsi="Times" w:cs="Times"/>
        </w:rPr>
        <w:t>1.  Determine the actual change in your weight over the first five weeks of the program by subtracting your initial weight from your weight at the end of the first five weeks.</w:t>
      </w:r>
    </w:p>
    <w:p w:rsidR="00552EEF" w:rsidRDefault="00552EEF">
      <w:pPr>
        <w:rPr>
          <w:rFonts w:ascii="Times" w:hAnsi="Times" w:cs="Times"/>
        </w:rPr>
      </w:pPr>
    </w:p>
    <w:p w:rsidR="00552EEF" w:rsidRDefault="00552EEF">
      <w:pPr>
        <w:rPr>
          <w:rFonts w:ascii="Times" w:hAnsi="Times" w:cs="Times"/>
        </w:rPr>
      </w:pPr>
      <w:r>
        <w:rPr>
          <w:rFonts w:ascii="Times" w:hAnsi="Times" w:cs="Times"/>
        </w:rPr>
        <w:t>2.  What is the sign (positive or negative) of your answer?  What is the significance of this sign?</w:t>
      </w:r>
    </w:p>
    <w:p w:rsidR="00552EEF" w:rsidRDefault="00552EEF">
      <w:pPr>
        <w:rPr>
          <w:rFonts w:ascii="Times" w:hAnsi="Times" w:cs="Times"/>
        </w:rPr>
      </w:pPr>
    </w:p>
    <w:p w:rsidR="00552EEF" w:rsidRDefault="00552EEF">
      <w:pPr>
        <w:rPr>
          <w:rFonts w:ascii="Times" w:hAnsi="Times" w:cs="Times"/>
        </w:rPr>
      </w:pPr>
      <w:r>
        <w:rPr>
          <w:rFonts w:ascii="Times" w:hAnsi="Times" w:cs="Times"/>
        </w:rPr>
        <w:t>3.  Determine the change in the t-value over the first five weeks; that is, from t = 0 to t = 5.</w:t>
      </w:r>
    </w:p>
    <w:p w:rsidR="00552EEF" w:rsidRDefault="00552EEF">
      <w:pPr>
        <w:rPr>
          <w:rFonts w:ascii="Times" w:hAnsi="Times" w:cs="Times"/>
        </w:rPr>
      </w:pPr>
    </w:p>
    <w:p w:rsidR="00552EEF" w:rsidRDefault="00552EEF">
      <w:pPr>
        <w:rPr>
          <w:rFonts w:ascii="Times" w:hAnsi="Times" w:cs="Times"/>
        </w:rPr>
      </w:pPr>
      <w:r>
        <w:rPr>
          <w:rFonts w:ascii="Times" w:hAnsi="Times" w:cs="Times"/>
        </w:rPr>
        <w:t>4.  Write the ratio of the change in weight from #1 to the change in time in #3.  Interpret the meaning of this ratio.</w:t>
      </w:r>
      <w:r w:rsidR="007261DC">
        <w:rPr>
          <w:rFonts w:ascii="Times" w:hAnsi="Times" w:cs="Times"/>
        </w:rPr>
        <w:t xml:space="preserve">  </w:t>
      </w:r>
    </w:p>
    <w:p w:rsidR="007261DC" w:rsidRDefault="007261DC">
      <w:pPr>
        <w:rPr>
          <w:rFonts w:ascii="Times" w:hAnsi="Times" w:cs="Times"/>
        </w:rPr>
      </w:pPr>
    </w:p>
    <w:p w:rsidR="007261DC" w:rsidRDefault="007261DC">
      <w:pPr>
        <w:rPr>
          <w:rFonts w:ascii="Times" w:hAnsi="Times" w:cs="Times"/>
        </w:rPr>
      </w:pPr>
      <w:r w:rsidRPr="007261DC">
        <w:rPr>
          <w:rFonts w:ascii="Times" w:hAnsi="Times" w:cs="Times"/>
          <w:b/>
        </w:rPr>
        <w:t xml:space="preserve">This is called the AVERAGE RATE OF CHANGE.  </w:t>
      </w:r>
      <w:r>
        <w:rPr>
          <w:rFonts w:ascii="Times" w:hAnsi="Times" w:cs="Times"/>
        </w:rPr>
        <w:t>What do you know about average rate of change?  Is there a formula you are familiar with?  Write it below.</w:t>
      </w:r>
    </w:p>
    <w:p w:rsidR="007261DC" w:rsidRDefault="007261DC">
      <w:pPr>
        <w:rPr>
          <w:rFonts w:ascii="Times" w:hAnsi="Times" w:cs="Times"/>
        </w:rPr>
      </w:pPr>
    </w:p>
    <w:p w:rsidR="000B2E9E" w:rsidRDefault="000B2E9E">
      <w:pPr>
        <w:rPr>
          <w:rFonts w:ascii="Times" w:hAnsi="Times" w:cs="Times"/>
        </w:rPr>
      </w:pPr>
    </w:p>
    <w:p w:rsidR="007261DC" w:rsidRPr="007261DC" w:rsidRDefault="007261DC" w:rsidP="007261DC">
      <w:pPr>
        <w:ind w:hanging="540"/>
        <w:rPr>
          <w:rFonts w:ascii="Times" w:hAnsi="Times" w:cs="Times"/>
          <w:b/>
          <w:u w:val="single"/>
        </w:rPr>
      </w:pPr>
      <w:proofErr w:type="gramStart"/>
      <w:r w:rsidRPr="007261DC">
        <w:rPr>
          <w:rFonts w:ascii="Times" w:hAnsi="Times" w:cs="Times"/>
          <w:b/>
          <w:u w:val="single"/>
        </w:rPr>
        <w:t>GRAPHICAL INTERPRETATION of the AVERAGE RATE OF CHANGE.</w:t>
      </w:r>
      <w:proofErr w:type="gramEnd"/>
    </w:p>
    <w:p w:rsidR="007261DC" w:rsidRDefault="007261DC">
      <w:pPr>
        <w:rPr>
          <w:rFonts w:ascii="Times" w:hAnsi="Times" w:cs="Times"/>
        </w:rPr>
      </w:pPr>
      <w:r>
        <w:rPr>
          <w:rFonts w:ascii="Times" w:hAnsi="Times" w:cs="Times"/>
        </w:rPr>
        <w:t>1a</w:t>
      </w:r>
      <w:proofErr w:type="gramStart"/>
      <w:r>
        <w:rPr>
          <w:rFonts w:ascii="Times" w:hAnsi="Times" w:cs="Times"/>
        </w:rPr>
        <w:t>.  On</w:t>
      </w:r>
      <w:proofErr w:type="gramEnd"/>
      <w:r>
        <w:rPr>
          <w:rFonts w:ascii="Times" w:hAnsi="Times" w:cs="Times"/>
        </w:rPr>
        <w:t xml:space="preserve"> your graph, connect the points (0, 140) to (5, 127) with a line segment.  Does the line segment rise, fall, or remain horizontal as you follow it from left to right?</w:t>
      </w:r>
    </w:p>
    <w:p w:rsidR="007261DC" w:rsidRDefault="007261DC">
      <w:pPr>
        <w:rPr>
          <w:rFonts w:ascii="Times" w:hAnsi="Times" w:cs="Times"/>
        </w:rPr>
      </w:pPr>
    </w:p>
    <w:p w:rsidR="007261DC" w:rsidRDefault="007261DC">
      <w:pPr>
        <w:rPr>
          <w:rFonts w:ascii="Times" w:hAnsi="Times" w:cs="Times"/>
        </w:rPr>
      </w:pPr>
      <w:r>
        <w:rPr>
          <w:rFonts w:ascii="Times" w:hAnsi="Times" w:cs="Times"/>
        </w:rPr>
        <w:t>1b</w:t>
      </w:r>
      <w:proofErr w:type="gramStart"/>
      <w:r>
        <w:rPr>
          <w:rFonts w:ascii="Times" w:hAnsi="Times" w:cs="Times"/>
        </w:rPr>
        <w:t>.  Recall</w:t>
      </w:r>
      <w:proofErr w:type="gramEnd"/>
      <w:r>
        <w:rPr>
          <w:rFonts w:ascii="Times" w:hAnsi="Times" w:cs="Times"/>
        </w:rPr>
        <w:t xml:space="preserve"> that the average rate of change over the first five weeks was-2.6 pounds per week.  What does the average rate of change tell you about the line segment drawn in the previous </w:t>
      </w:r>
      <w:proofErr w:type="gramStart"/>
      <w:r>
        <w:rPr>
          <w:rFonts w:ascii="Times" w:hAnsi="Times" w:cs="Times"/>
        </w:rPr>
        <w:t>question.</w:t>
      </w:r>
      <w:proofErr w:type="gramEnd"/>
    </w:p>
    <w:p w:rsidR="007261DC" w:rsidRDefault="007261DC">
      <w:pPr>
        <w:rPr>
          <w:rFonts w:ascii="Times" w:hAnsi="Times" w:cs="Times"/>
        </w:rPr>
      </w:pPr>
    </w:p>
    <w:p w:rsidR="007261DC" w:rsidRDefault="007261DC">
      <w:pPr>
        <w:rPr>
          <w:rFonts w:ascii="Times" w:hAnsi="Times" w:cs="Times"/>
        </w:rPr>
      </w:pPr>
      <w:r>
        <w:rPr>
          <w:rFonts w:ascii="Times" w:hAnsi="Times" w:cs="Times"/>
        </w:rPr>
        <w:t>2a</w:t>
      </w:r>
      <w:proofErr w:type="gramStart"/>
      <w:r>
        <w:rPr>
          <w:rFonts w:ascii="Times" w:hAnsi="Times" w:cs="Times"/>
        </w:rPr>
        <w:t>.  Determine</w:t>
      </w:r>
      <w:proofErr w:type="gramEnd"/>
      <w:r>
        <w:rPr>
          <w:rFonts w:ascii="Times" w:hAnsi="Times" w:cs="Times"/>
        </w:rPr>
        <w:t xml:space="preserve"> the average rate of change of your weight over the time period from </w:t>
      </w:r>
      <w:r w:rsidRPr="007261DC">
        <w:rPr>
          <w:rFonts w:ascii="Times" w:hAnsi="Times" w:cs="Times"/>
          <w:i/>
        </w:rPr>
        <w:t>t</w:t>
      </w:r>
      <w:r>
        <w:rPr>
          <w:rFonts w:ascii="Times" w:hAnsi="Times" w:cs="Times"/>
        </w:rPr>
        <w:t xml:space="preserve"> =5 to </w:t>
      </w:r>
      <w:r w:rsidRPr="007261DC">
        <w:rPr>
          <w:rFonts w:ascii="Times" w:hAnsi="Times" w:cs="Times"/>
          <w:i/>
        </w:rPr>
        <w:t>t</w:t>
      </w:r>
      <w:r>
        <w:rPr>
          <w:rFonts w:ascii="Times" w:hAnsi="Times" w:cs="Times"/>
        </w:rPr>
        <w:t xml:space="preserve"> = 7 weeks.  Include the appropriate sign and units.  </w:t>
      </w:r>
    </w:p>
    <w:p w:rsidR="007261DC" w:rsidRDefault="007261DC">
      <w:pPr>
        <w:rPr>
          <w:rFonts w:ascii="Times" w:hAnsi="Times" w:cs="Times"/>
        </w:rPr>
      </w:pPr>
    </w:p>
    <w:p w:rsidR="007261DC" w:rsidRDefault="007261DC">
      <w:pPr>
        <w:rPr>
          <w:rFonts w:ascii="Times" w:hAnsi="Times" w:cs="Times"/>
        </w:rPr>
      </w:pPr>
      <w:r>
        <w:rPr>
          <w:rFonts w:ascii="Times" w:hAnsi="Times" w:cs="Times"/>
        </w:rPr>
        <w:t>2b</w:t>
      </w:r>
      <w:proofErr w:type="gramStart"/>
      <w:r>
        <w:rPr>
          <w:rFonts w:ascii="Times" w:hAnsi="Times" w:cs="Times"/>
        </w:rPr>
        <w:t>.  Interpret</w:t>
      </w:r>
      <w:proofErr w:type="gramEnd"/>
      <w:r>
        <w:rPr>
          <w:rFonts w:ascii="Times" w:hAnsi="Times" w:cs="Times"/>
        </w:rPr>
        <w:t xml:space="preserve"> the rate in part a with respect to your diet.  </w:t>
      </w:r>
    </w:p>
    <w:p w:rsidR="00277E5A" w:rsidRPr="00277E5A" w:rsidRDefault="00277E5A">
      <w:pPr>
        <w:rPr>
          <w:rFonts w:ascii="Times" w:hAnsi="Times" w:cs="Times"/>
        </w:rPr>
      </w:pPr>
    </w:p>
    <w:sectPr w:rsidR="00277E5A" w:rsidRPr="00277E5A" w:rsidSect="00754098">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0C" w:rsidRDefault="0026720C" w:rsidP="0026720C">
      <w:pPr>
        <w:spacing w:after="0" w:line="240" w:lineRule="auto"/>
      </w:pPr>
      <w:r>
        <w:separator/>
      </w:r>
    </w:p>
  </w:endnote>
  <w:endnote w:type="continuationSeparator" w:id="0">
    <w:p w:rsidR="0026720C" w:rsidRDefault="0026720C" w:rsidP="0026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20C" w:rsidRDefault="0026720C" w:rsidP="0026720C">
    <w:pPr>
      <w:pStyle w:val="Footer"/>
    </w:pPr>
    <w:r>
      <w:t>Adapted from Mathematical Models with Applications, Texas Edition, 2008</w:t>
    </w:r>
  </w:p>
  <w:p w:rsidR="0026720C" w:rsidRDefault="0026720C">
    <w:pPr>
      <w:pStyle w:val="Footer"/>
    </w:pPr>
  </w:p>
  <w:p w:rsidR="0026720C" w:rsidRDefault="00267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0C" w:rsidRDefault="0026720C" w:rsidP="0026720C">
      <w:pPr>
        <w:spacing w:after="0" w:line="240" w:lineRule="auto"/>
      </w:pPr>
      <w:r>
        <w:separator/>
      </w:r>
    </w:p>
  </w:footnote>
  <w:footnote w:type="continuationSeparator" w:id="0">
    <w:p w:rsidR="0026720C" w:rsidRDefault="0026720C" w:rsidP="00267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84"/>
    <w:rsid w:val="00006EBD"/>
    <w:rsid w:val="00091184"/>
    <w:rsid w:val="000B2E9E"/>
    <w:rsid w:val="0026720C"/>
    <w:rsid w:val="00277E5A"/>
    <w:rsid w:val="003476BD"/>
    <w:rsid w:val="004B4D60"/>
    <w:rsid w:val="00552EEF"/>
    <w:rsid w:val="00722E5A"/>
    <w:rsid w:val="007261DC"/>
    <w:rsid w:val="00754098"/>
    <w:rsid w:val="007E2D0E"/>
    <w:rsid w:val="00AE4082"/>
    <w:rsid w:val="00B8655B"/>
    <w:rsid w:val="00F1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6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5B"/>
    <w:rPr>
      <w:rFonts w:ascii="Tahoma" w:hAnsi="Tahoma" w:cs="Tahoma"/>
      <w:sz w:val="16"/>
      <w:szCs w:val="16"/>
    </w:rPr>
  </w:style>
  <w:style w:type="paragraph" w:styleId="Header">
    <w:name w:val="header"/>
    <w:basedOn w:val="Normal"/>
    <w:link w:val="HeaderChar"/>
    <w:uiPriority w:val="99"/>
    <w:unhideWhenUsed/>
    <w:rsid w:val="00267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20C"/>
  </w:style>
  <w:style w:type="paragraph" w:styleId="Footer">
    <w:name w:val="footer"/>
    <w:basedOn w:val="Normal"/>
    <w:link w:val="FooterChar"/>
    <w:uiPriority w:val="99"/>
    <w:unhideWhenUsed/>
    <w:rsid w:val="00267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6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5B"/>
    <w:rPr>
      <w:rFonts w:ascii="Tahoma" w:hAnsi="Tahoma" w:cs="Tahoma"/>
      <w:sz w:val="16"/>
      <w:szCs w:val="16"/>
    </w:rPr>
  </w:style>
  <w:style w:type="paragraph" w:styleId="Header">
    <w:name w:val="header"/>
    <w:basedOn w:val="Normal"/>
    <w:link w:val="HeaderChar"/>
    <w:uiPriority w:val="99"/>
    <w:unhideWhenUsed/>
    <w:rsid w:val="00267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20C"/>
  </w:style>
  <w:style w:type="paragraph" w:styleId="Footer">
    <w:name w:val="footer"/>
    <w:basedOn w:val="Normal"/>
    <w:link w:val="FooterChar"/>
    <w:uiPriority w:val="99"/>
    <w:unhideWhenUsed/>
    <w:rsid w:val="00267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2015-11-16T22:14:00Z</dcterms:created>
  <dcterms:modified xsi:type="dcterms:W3CDTF">2015-11-19T15:02:00Z</dcterms:modified>
</cp:coreProperties>
</file>